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B21E0">
        <w:rPr>
          <w:rFonts w:ascii="Times New Roman" w:hAnsi="Times New Roman" w:cs="Times New Roman"/>
          <w:sz w:val="24"/>
          <w:szCs w:val="24"/>
          <w:lang w:val="en-IN"/>
        </w:rPr>
        <w:tab/>
      </w:r>
      <w:r w:rsidRPr="009B21E0">
        <w:rPr>
          <w:rFonts w:ascii="Times New Roman" w:hAnsi="Times New Roman" w:cs="Times New Roman"/>
          <w:sz w:val="24"/>
          <w:szCs w:val="24"/>
          <w:lang w:val="en-IN"/>
        </w:rPr>
        <w:tab/>
      </w:r>
      <w:r w:rsidRPr="009B21E0">
        <w:rPr>
          <w:rFonts w:ascii="Times New Roman" w:hAnsi="Times New Roman" w:cs="Times New Roman"/>
          <w:sz w:val="24"/>
          <w:szCs w:val="24"/>
          <w:lang w:val="en-IN"/>
        </w:rPr>
        <w:tab/>
      </w:r>
      <w:r w:rsidRPr="009B21E0">
        <w:rPr>
          <w:rFonts w:ascii="Times New Roman" w:hAnsi="Times New Roman" w:cs="Times New Roman"/>
          <w:sz w:val="24"/>
          <w:szCs w:val="24"/>
          <w:lang w:val="en-IN"/>
        </w:rPr>
        <w:tab/>
      </w:r>
      <w:r w:rsidRPr="009B21E0">
        <w:rPr>
          <w:rFonts w:ascii="Times New Roman" w:hAnsi="Times New Roman" w:cs="Times New Roman"/>
          <w:sz w:val="24"/>
          <w:szCs w:val="24"/>
          <w:lang w:val="en-IN"/>
        </w:rPr>
        <w:tab/>
      </w:r>
      <w:r w:rsidRPr="009B21E0">
        <w:rPr>
          <w:rFonts w:ascii="Times New Roman" w:hAnsi="Times New Roman" w:cs="Times New Roman"/>
          <w:sz w:val="24"/>
          <w:szCs w:val="24"/>
          <w:lang w:val="en-IN"/>
        </w:rPr>
        <w:tab/>
      </w:r>
      <w:r w:rsidRPr="009B21E0">
        <w:rPr>
          <w:rFonts w:ascii="Times New Roman" w:hAnsi="Times New Roman" w:cs="Times New Roman"/>
          <w:sz w:val="24"/>
          <w:szCs w:val="24"/>
          <w:lang w:val="en-IN"/>
        </w:rPr>
        <w:tab/>
      </w:r>
      <w:r w:rsidRPr="009B21E0">
        <w:rPr>
          <w:rFonts w:ascii="Times New Roman" w:hAnsi="Times New Roman" w:cs="Times New Roman"/>
          <w:sz w:val="24"/>
          <w:szCs w:val="24"/>
          <w:lang w:val="en-IN"/>
        </w:rPr>
        <w:tab/>
      </w: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>Annexure C</w:t>
      </w:r>
    </w:p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:rsidR="009B21E0" w:rsidRPr="009B21E0" w:rsidRDefault="009B21E0" w:rsidP="009B21E0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 xml:space="preserve">Confidential  </w:t>
      </w: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ab/>
        <w:t xml:space="preserve">                                               Reporting form C</w:t>
      </w:r>
    </w:p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>EXECUTIVE SUMMARY OF THE EVALUATION</w:t>
      </w:r>
    </w:p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>(Submitted to SACS for each TI evaluated with a copy to DAC)</w:t>
      </w:r>
    </w:p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</w:p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>Profile of the evaluator(s):</w:t>
      </w:r>
    </w:p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671"/>
        <w:gridCol w:w="3491"/>
      </w:tblGrid>
      <w:tr w:rsidR="009B21E0" w:rsidRPr="009B21E0" w:rsidTr="004704B7">
        <w:tc>
          <w:tcPr>
            <w:tcW w:w="496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Name of the evaluators</w:t>
            </w:r>
          </w:p>
        </w:tc>
        <w:tc>
          <w:tcPr>
            <w:tcW w:w="352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Contact Details with phone no.</w:t>
            </w:r>
          </w:p>
        </w:tc>
      </w:tr>
      <w:tr w:rsidR="009B21E0" w:rsidRPr="009B21E0" w:rsidTr="004704B7">
        <w:tc>
          <w:tcPr>
            <w:tcW w:w="496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Mathivanan Ramachandran</w:t>
            </w:r>
          </w:p>
        </w:tc>
        <w:tc>
          <w:tcPr>
            <w:tcW w:w="352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hyperlink r:id="rId7" w:history="1">
              <w:r w:rsidRPr="009B21E0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  <w:lang w:val="en-IN"/>
                </w:rPr>
                <w:t>ira.mathivanan@gmail.com</w:t>
              </w:r>
            </w:hyperlink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, 09840231989</w:t>
            </w:r>
          </w:p>
        </w:tc>
      </w:tr>
      <w:tr w:rsidR="009B21E0" w:rsidRPr="009B21E0" w:rsidTr="004704B7">
        <w:tc>
          <w:tcPr>
            <w:tcW w:w="496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Shaik </w:t>
            </w:r>
            <w:proofErr w:type="spellStart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Imthiaz</w:t>
            </w:r>
            <w:proofErr w:type="spellEnd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Ahmmed</w:t>
            </w:r>
            <w:proofErr w:type="spellEnd"/>
          </w:p>
        </w:tc>
        <w:tc>
          <w:tcPr>
            <w:tcW w:w="352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hyperlink r:id="rId8" w:history="1">
              <w:r w:rsidRPr="001F557E">
                <w:rPr>
                  <w:rStyle w:val="Hyperlink"/>
                  <w:rFonts w:ascii="Times New Roman" w:hAnsi="Times New Roman" w:cs="Times New Roman"/>
                  <w:b/>
                  <w:sz w:val="24"/>
                  <w:szCs w:val="24"/>
                  <w:lang w:val="en-IN"/>
                </w:rPr>
                <w:t>reehana.ahmed@gmail.com</w:t>
              </w:r>
            </w:hyperlink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, 09248350197</w:t>
            </w:r>
          </w:p>
        </w:tc>
      </w:tr>
      <w:tr w:rsidR="009B21E0" w:rsidRPr="009B21E0" w:rsidTr="004704B7">
        <w:tc>
          <w:tcPr>
            <w:tcW w:w="496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Officials from SACS/TSU (as facilitator)</w:t>
            </w:r>
          </w:p>
        </w:tc>
        <w:tc>
          <w:tcPr>
            <w:tcW w:w="352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</w:p>
        </w:tc>
      </w:tr>
    </w:tbl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755"/>
        <w:gridCol w:w="3407"/>
      </w:tblGrid>
      <w:tr w:rsidR="009B21E0" w:rsidRPr="009B21E0" w:rsidTr="004704B7">
        <w:tc>
          <w:tcPr>
            <w:tcW w:w="496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Name of the NGO:</w:t>
            </w:r>
          </w:p>
        </w:tc>
        <w:tc>
          <w:tcPr>
            <w:tcW w:w="352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proofErr w:type="spellStart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Gunavantha</w:t>
            </w:r>
            <w:proofErr w:type="spellEnd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Siksha</w:t>
            </w:r>
            <w:proofErr w:type="spellEnd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Sansthan</w:t>
            </w:r>
            <w:proofErr w:type="spellEnd"/>
          </w:p>
        </w:tc>
      </w:tr>
      <w:tr w:rsidR="009B21E0" w:rsidRPr="009B21E0" w:rsidTr="004704B7">
        <w:tc>
          <w:tcPr>
            <w:tcW w:w="496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Typology of the target population:</w:t>
            </w:r>
          </w:p>
        </w:tc>
        <w:tc>
          <w:tcPr>
            <w:tcW w:w="3528" w:type="dxa"/>
          </w:tcPr>
          <w:p w:rsidR="009B21E0" w:rsidRPr="009B21E0" w:rsidRDefault="009B21E0" w:rsidP="009B21E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Core 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– </w:t>
            </w:r>
            <w:bookmarkStart w:id="0" w:name="_GoBack"/>
            <w:bookmarkEnd w:id="0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FSW </w:t>
            </w:r>
          </w:p>
        </w:tc>
      </w:tr>
      <w:tr w:rsidR="009B21E0" w:rsidRPr="009B21E0" w:rsidTr="004704B7">
        <w:tc>
          <w:tcPr>
            <w:tcW w:w="496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Total population being covered against target:</w:t>
            </w:r>
          </w:p>
        </w:tc>
        <w:tc>
          <w:tcPr>
            <w:tcW w:w="3528" w:type="dxa"/>
          </w:tcPr>
          <w:p w:rsidR="009B21E0" w:rsidRPr="009B21E0" w:rsidRDefault="009B21E0" w:rsidP="009B21E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114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8 active against 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12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00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contracted</w:t>
            </w:r>
          </w:p>
        </w:tc>
      </w:tr>
      <w:tr w:rsidR="009B21E0" w:rsidRPr="009B21E0" w:rsidTr="004704B7">
        <w:tc>
          <w:tcPr>
            <w:tcW w:w="496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Dates of  Visit:</w:t>
            </w:r>
          </w:p>
        </w:tc>
        <w:tc>
          <w:tcPr>
            <w:tcW w:w="3528" w:type="dxa"/>
          </w:tcPr>
          <w:p w:rsidR="009B21E0" w:rsidRPr="009B21E0" w:rsidRDefault="009B21E0" w:rsidP="009B21E0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14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, 1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5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&amp; 1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6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April 2016</w:t>
            </w:r>
          </w:p>
        </w:tc>
      </w:tr>
      <w:tr w:rsidR="009B21E0" w:rsidRPr="009B21E0" w:rsidTr="004704B7">
        <w:tc>
          <w:tcPr>
            <w:tcW w:w="496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Place of Visit:</w:t>
            </w:r>
          </w:p>
        </w:tc>
        <w:tc>
          <w:tcPr>
            <w:tcW w:w="3528" w:type="dxa"/>
          </w:tcPr>
          <w:p w:rsidR="009B21E0" w:rsidRPr="009B21E0" w:rsidRDefault="009B21E0" w:rsidP="004704B7">
            <w:pPr>
              <w:pStyle w:val="ListParagraph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Akola and </w:t>
            </w:r>
            <w:proofErr w:type="spellStart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Akot</w:t>
            </w:r>
            <w:proofErr w:type="spellEnd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area</w:t>
            </w:r>
          </w:p>
        </w:tc>
      </w:tr>
    </w:tbl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  <w:r w:rsidRPr="009B21E0">
        <w:rPr>
          <w:rFonts w:ascii="Times New Roman" w:hAnsi="Times New Roman" w:cs="Times New Roman"/>
          <w:sz w:val="24"/>
          <w:szCs w:val="24"/>
          <w:lang w:val="en-IN"/>
        </w:rPr>
        <w:t>Overall Rating based programme delivery score:</w:t>
      </w:r>
    </w:p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tbl>
      <w:tblPr>
        <w:tblStyle w:val="TableGrid"/>
        <w:tblW w:w="0" w:type="auto"/>
        <w:tblInd w:w="1080" w:type="dxa"/>
        <w:tblLayout w:type="fixed"/>
        <w:tblLook w:val="04A0" w:firstRow="1" w:lastRow="0" w:firstColumn="1" w:lastColumn="0" w:noHBand="0" w:noVBand="1"/>
      </w:tblPr>
      <w:tblGrid>
        <w:gridCol w:w="1908"/>
        <w:gridCol w:w="1170"/>
        <w:gridCol w:w="1440"/>
        <w:gridCol w:w="3996"/>
      </w:tblGrid>
      <w:tr w:rsidR="009B21E0" w:rsidRPr="009B21E0" w:rsidTr="004704B7">
        <w:tc>
          <w:tcPr>
            <w:tcW w:w="1908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Total Score Obtained (in %)</w:t>
            </w:r>
          </w:p>
        </w:tc>
        <w:tc>
          <w:tcPr>
            <w:tcW w:w="1170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Category</w:t>
            </w:r>
          </w:p>
        </w:tc>
        <w:tc>
          <w:tcPr>
            <w:tcW w:w="1440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Rating</w:t>
            </w:r>
          </w:p>
        </w:tc>
        <w:tc>
          <w:tcPr>
            <w:tcW w:w="3996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Recommendations</w:t>
            </w:r>
          </w:p>
        </w:tc>
      </w:tr>
      <w:tr w:rsidR="009B21E0" w:rsidRPr="009B21E0" w:rsidTr="004704B7">
        <w:tc>
          <w:tcPr>
            <w:tcW w:w="1908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Below 40%</w:t>
            </w:r>
          </w:p>
        </w:tc>
        <w:tc>
          <w:tcPr>
            <w:tcW w:w="1170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D</w:t>
            </w:r>
          </w:p>
        </w:tc>
        <w:tc>
          <w:tcPr>
            <w:tcW w:w="1440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Poor</w:t>
            </w:r>
          </w:p>
        </w:tc>
        <w:tc>
          <w:tcPr>
            <w:tcW w:w="3996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Recommended for</w:t>
            </w:r>
          </w:p>
        </w:tc>
      </w:tr>
      <w:tr w:rsidR="009B21E0" w:rsidRPr="009B21E0" w:rsidTr="004704B7">
        <w:tc>
          <w:tcPr>
            <w:tcW w:w="1908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41%-60%</w:t>
            </w:r>
          </w:p>
        </w:tc>
        <w:tc>
          <w:tcPr>
            <w:tcW w:w="1170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</w:t>
            </w:r>
          </w:p>
        </w:tc>
        <w:tc>
          <w:tcPr>
            <w:tcW w:w="1440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Average</w:t>
            </w:r>
          </w:p>
        </w:tc>
        <w:tc>
          <w:tcPr>
            <w:tcW w:w="3996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Recommended for</w:t>
            </w:r>
          </w:p>
        </w:tc>
      </w:tr>
      <w:tr w:rsidR="009B21E0" w:rsidRPr="009B21E0" w:rsidTr="004704B7">
        <w:tc>
          <w:tcPr>
            <w:tcW w:w="1908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61%-80%</w:t>
            </w:r>
          </w:p>
        </w:tc>
        <w:tc>
          <w:tcPr>
            <w:tcW w:w="1170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B</w:t>
            </w:r>
          </w:p>
        </w:tc>
        <w:tc>
          <w:tcPr>
            <w:tcW w:w="1440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Good</w:t>
            </w:r>
          </w:p>
        </w:tc>
        <w:tc>
          <w:tcPr>
            <w:tcW w:w="3996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Recommended for</w:t>
            </w:r>
          </w:p>
        </w:tc>
      </w:tr>
      <w:tr w:rsidR="009B21E0" w:rsidRPr="009B21E0" w:rsidTr="004704B7">
        <w:tc>
          <w:tcPr>
            <w:tcW w:w="1908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>&gt;80%</w:t>
            </w:r>
          </w:p>
        </w:tc>
        <w:tc>
          <w:tcPr>
            <w:tcW w:w="1170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>A</w:t>
            </w:r>
          </w:p>
        </w:tc>
        <w:tc>
          <w:tcPr>
            <w:tcW w:w="1440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>Very Good</w:t>
            </w:r>
          </w:p>
        </w:tc>
        <w:tc>
          <w:tcPr>
            <w:tcW w:w="3996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green"/>
                <w:u w:val="single"/>
                <w:lang w:val="en-IN"/>
              </w:rPr>
              <w:t xml:space="preserve">Recommended for continuation </w:t>
            </w:r>
            <w:r w:rsidRPr="009B21E0">
              <w:rPr>
                <w:rFonts w:ascii="Times New Roman" w:hAnsi="Times New Roman" w:cs="Times New Roman"/>
                <w:b/>
                <w:i/>
                <w:strike/>
                <w:sz w:val="24"/>
                <w:szCs w:val="24"/>
                <w:highlight w:val="green"/>
                <w:u w:val="single"/>
                <w:lang w:val="en-IN"/>
              </w:rPr>
              <w:t>with specific focus for developing learning sites.</w:t>
            </w:r>
          </w:p>
        </w:tc>
      </w:tr>
    </w:tbl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>Specific Recommendations: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8162"/>
      </w:tblGrid>
      <w:tr w:rsidR="009B21E0" w:rsidRPr="009B21E0" w:rsidTr="004704B7">
        <w:trPr>
          <w:trHeight w:val="981"/>
        </w:trPr>
        <w:tc>
          <w:tcPr>
            <w:tcW w:w="8496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Though this organisation has scored 8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2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% at programme delivery and more in finance and capacity building it could not be recommended for developing learning sites at present because of the following concerns to be addressed.</w:t>
            </w:r>
          </w:p>
          <w:p w:rsidR="009B21E0" w:rsidRPr="009B21E0" w:rsidRDefault="009B21E0" w:rsidP="009B21E0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Review meetings need to discuss the gaps and prioritising the 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lastRenderedPageBreak/>
              <w:t>components to be achieved, suggestions to staffs and action taken points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</w:p>
          <w:p w:rsidR="009B21E0" w:rsidRPr="009B21E0" w:rsidRDefault="009B21E0" w:rsidP="009B21E0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No representation of community at staff level</w:t>
            </w:r>
          </w:p>
          <w:p w:rsidR="009B21E0" w:rsidRPr="009B21E0" w:rsidRDefault="009B21E0" w:rsidP="009B21E0">
            <w:pPr>
              <w:pStyle w:val="ListParagraph"/>
              <w:numPr>
                <w:ilvl w:val="0"/>
                <w:numId w:val="10"/>
              </w:num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Though they have community support and government support at large level, 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Community participation needs to be strengthened in programme planning and implementation</w:t>
            </w: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and documented.</w:t>
            </w:r>
          </w:p>
        </w:tc>
      </w:tr>
    </w:tbl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sz w:val="24"/>
          <w:szCs w:val="24"/>
          <w:lang w:val="en-IN"/>
        </w:rPr>
      </w:pPr>
    </w:p>
    <w:p w:rsidR="009B21E0" w:rsidRPr="009B21E0" w:rsidRDefault="009B21E0" w:rsidP="009B21E0">
      <w:pPr>
        <w:pStyle w:val="ListParagraph"/>
        <w:ind w:left="1080"/>
        <w:jc w:val="both"/>
        <w:rPr>
          <w:rFonts w:ascii="Times New Roman" w:hAnsi="Times New Roman" w:cs="Times New Roman"/>
          <w:b/>
          <w:sz w:val="24"/>
          <w:szCs w:val="24"/>
          <w:lang w:val="en-IN"/>
        </w:rPr>
      </w:pP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 xml:space="preserve">Name of the Evaluators </w:t>
      </w: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ab/>
      </w:r>
      <w:r w:rsidRPr="009B21E0">
        <w:rPr>
          <w:rFonts w:ascii="Times New Roman" w:hAnsi="Times New Roman" w:cs="Times New Roman"/>
          <w:b/>
          <w:sz w:val="24"/>
          <w:szCs w:val="24"/>
          <w:lang w:val="en-IN"/>
        </w:rPr>
        <w:tab/>
        <w:t xml:space="preserve">Signature 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224"/>
        <w:gridCol w:w="3938"/>
      </w:tblGrid>
      <w:tr w:rsidR="009B21E0" w:rsidRPr="009B21E0" w:rsidTr="004704B7">
        <w:tc>
          <w:tcPr>
            <w:tcW w:w="4532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Mathivanan Ramachandran</w:t>
            </w:r>
          </w:p>
        </w:tc>
        <w:tc>
          <w:tcPr>
            <w:tcW w:w="4414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9B21E0" w:rsidRPr="009B21E0" w:rsidTr="004704B7">
        <w:tc>
          <w:tcPr>
            <w:tcW w:w="4532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Shaik </w:t>
            </w:r>
            <w:proofErr w:type="spellStart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Imthiaz</w:t>
            </w:r>
            <w:proofErr w:type="spellEnd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Ahmmed</w:t>
            </w:r>
            <w:proofErr w:type="spellEnd"/>
          </w:p>
        </w:tc>
        <w:tc>
          <w:tcPr>
            <w:tcW w:w="4414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  <w:tr w:rsidR="009B21E0" w:rsidRPr="009B21E0" w:rsidTr="004704B7">
        <w:tc>
          <w:tcPr>
            <w:tcW w:w="4532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</w:pPr>
            <w:r w:rsidRPr="009B21E0">
              <w:rPr>
                <w:rFonts w:ascii="Times New Roman" w:hAnsi="Times New Roman" w:cs="Times New Roman"/>
                <w:b/>
                <w:sz w:val="24"/>
                <w:szCs w:val="24"/>
                <w:lang w:val="en-IN"/>
              </w:rPr>
              <w:t>-Finance</w:t>
            </w:r>
          </w:p>
        </w:tc>
        <w:tc>
          <w:tcPr>
            <w:tcW w:w="4414" w:type="dxa"/>
          </w:tcPr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  <w:p w:rsidR="009B21E0" w:rsidRPr="009B21E0" w:rsidRDefault="009B21E0" w:rsidP="004704B7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IN"/>
              </w:rPr>
            </w:pPr>
          </w:p>
        </w:tc>
      </w:tr>
    </w:tbl>
    <w:p w:rsidR="009B21E0" w:rsidRPr="009B21E0" w:rsidRDefault="009B21E0" w:rsidP="009B21E0">
      <w:pPr>
        <w:rPr>
          <w:lang w:val="en-IN"/>
        </w:rPr>
      </w:pPr>
    </w:p>
    <w:p w:rsidR="00941367" w:rsidRPr="009B21E0" w:rsidRDefault="00941367" w:rsidP="009B21E0">
      <w:pPr>
        <w:rPr>
          <w:lang w:val="en-IN"/>
        </w:rPr>
      </w:pPr>
    </w:p>
    <w:sectPr w:rsidR="00941367" w:rsidRPr="009B21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B19CA"/>
    <w:multiLevelType w:val="hybridMultilevel"/>
    <w:tmpl w:val="8B9C6438"/>
    <w:lvl w:ilvl="0" w:tplc="084A409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6758CA"/>
    <w:multiLevelType w:val="hybridMultilevel"/>
    <w:tmpl w:val="057A9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77FAA"/>
    <w:multiLevelType w:val="hybridMultilevel"/>
    <w:tmpl w:val="DE921B0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BB4BD6"/>
    <w:multiLevelType w:val="hybridMultilevel"/>
    <w:tmpl w:val="49243AF2"/>
    <w:lvl w:ilvl="0" w:tplc="B80C31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19D121C"/>
    <w:multiLevelType w:val="hybridMultilevel"/>
    <w:tmpl w:val="1ED8B8E6"/>
    <w:lvl w:ilvl="0" w:tplc="48C883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635F00"/>
    <w:multiLevelType w:val="hybridMultilevel"/>
    <w:tmpl w:val="AF2A7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3191AD0"/>
    <w:multiLevelType w:val="hybridMultilevel"/>
    <w:tmpl w:val="43DCE4F4"/>
    <w:lvl w:ilvl="0" w:tplc="D4D6BE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77E3625"/>
    <w:multiLevelType w:val="hybridMultilevel"/>
    <w:tmpl w:val="3878BCA2"/>
    <w:lvl w:ilvl="0" w:tplc="AE2C7E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6D674AD4"/>
    <w:multiLevelType w:val="hybridMultilevel"/>
    <w:tmpl w:val="AC884DF2"/>
    <w:lvl w:ilvl="0" w:tplc="FFEE0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273D1F"/>
    <w:multiLevelType w:val="hybridMultilevel"/>
    <w:tmpl w:val="CD4456D2"/>
    <w:lvl w:ilvl="0" w:tplc="67DCCB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4"/>
  </w:num>
  <w:num w:numId="7">
    <w:abstractNumId w:val="9"/>
  </w:num>
  <w:num w:numId="8">
    <w:abstractNumId w:val="1"/>
  </w:num>
  <w:num w:numId="9">
    <w:abstractNumId w:val="5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007A8"/>
    <w:rsid w:val="000007A8"/>
    <w:rsid w:val="0017203F"/>
    <w:rsid w:val="00184CD7"/>
    <w:rsid w:val="001B0B9B"/>
    <w:rsid w:val="002750DA"/>
    <w:rsid w:val="002F451A"/>
    <w:rsid w:val="00366E18"/>
    <w:rsid w:val="00373A0F"/>
    <w:rsid w:val="00433618"/>
    <w:rsid w:val="004A666E"/>
    <w:rsid w:val="00523F17"/>
    <w:rsid w:val="00617D7B"/>
    <w:rsid w:val="0062410F"/>
    <w:rsid w:val="006433A3"/>
    <w:rsid w:val="00691803"/>
    <w:rsid w:val="006E558B"/>
    <w:rsid w:val="00941367"/>
    <w:rsid w:val="00953479"/>
    <w:rsid w:val="00977700"/>
    <w:rsid w:val="009A6105"/>
    <w:rsid w:val="009B21E0"/>
    <w:rsid w:val="009F7A36"/>
    <w:rsid w:val="00A04D88"/>
    <w:rsid w:val="00AA640E"/>
    <w:rsid w:val="00B5562C"/>
    <w:rsid w:val="00B96190"/>
    <w:rsid w:val="00BC0348"/>
    <w:rsid w:val="00CD2408"/>
    <w:rsid w:val="00D22F9E"/>
    <w:rsid w:val="00D23F3F"/>
    <w:rsid w:val="00D6125C"/>
    <w:rsid w:val="00DB5157"/>
    <w:rsid w:val="00DD41E1"/>
    <w:rsid w:val="00E530C8"/>
    <w:rsid w:val="00E97ED9"/>
    <w:rsid w:val="00EB303F"/>
    <w:rsid w:val="00FC3611"/>
    <w:rsid w:val="00FF7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3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10F"/>
    <w:pPr>
      <w:ind w:left="720"/>
      <w:contextualSpacing/>
    </w:pPr>
  </w:style>
  <w:style w:type="table" w:styleId="TableGrid">
    <w:name w:val="Table Grid"/>
    <w:basedOn w:val="TableNormal"/>
    <w:uiPriority w:val="59"/>
    <w:rsid w:val="006918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9B21E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ehana.ahmed@gmail.com" TargetMode="External"/><Relationship Id="rId3" Type="http://schemas.openxmlformats.org/officeDocument/2006/relationships/styles" Target="styles.xml"/><Relationship Id="rId7" Type="http://schemas.openxmlformats.org/officeDocument/2006/relationships/hyperlink" Target="mailto:ira.mathivanan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60863-99E8-48AA-9A05-F91C432865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272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Mathivanan Ramachandran</cp:lastModifiedBy>
  <cp:revision>21</cp:revision>
  <dcterms:created xsi:type="dcterms:W3CDTF">2013-12-19T06:48:00Z</dcterms:created>
  <dcterms:modified xsi:type="dcterms:W3CDTF">2016-04-17T10:37:00Z</dcterms:modified>
</cp:coreProperties>
</file>